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ТЕОРЕТИЧЕСКИЙ ТУР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16 февраля 2022 года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Сначала, пожалуйста, прочитайте следующее: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Теоретический тур состоит из трех задач. Продолжительность тура 4 часа.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Для расчетов Вы можете использовать свой калькулятор.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Вам предоставлены чистые листы бумаги и </w:t>
      </w:r>
      <w:r w:rsidDel="00000000" w:rsidR="00000000" w:rsidRPr="00000000">
        <w:rPr>
          <w:b w:val="1"/>
          <w:i w:val="1"/>
          <w:rtl w:val="0"/>
        </w:rPr>
        <w:t xml:space="preserve">Листы для записи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b w:val="1"/>
          <w:i w:val="1"/>
          <w:rtl w:val="0"/>
        </w:rPr>
        <w:t xml:space="preserve">Writing sheets</w:t>
      </w:r>
      <w:r w:rsidDel="00000000" w:rsidR="00000000" w:rsidRPr="00000000">
        <w:rPr>
          <w:rtl w:val="0"/>
        </w:rPr>
        <w:t xml:space="preserve">). Чистые листы бумаги предназначены для черновых записей, их Вы можете использовать по Вашему усмотрению, они не проверяются. На </w:t>
      </w:r>
      <w:r w:rsidDel="00000000" w:rsidR="00000000" w:rsidRPr="00000000">
        <w:rPr>
          <w:b w:val="1"/>
          <w:i w:val="1"/>
          <w:rtl w:val="0"/>
        </w:rPr>
        <w:t xml:space="preserve">Writing sheets</w:t>
      </w:r>
      <w:r w:rsidDel="00000000" w:rsidR="00000000" w:rsidRPr="00000000">
        <w:rPr>
          <w:rtl w:val="0"/>
        </w:rPr>
        <w:t xml:space="preserve"> следует записывать решения задач, которые будут оценены при проверке работы. В решениях как можно меньше используйте словесные описания. В основном Вы должны использовать уравнения, числа, буквенные обозначения, рисунки и графики.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Используйте только лицевую сторону </w:t>
      </w:r>
      <w:r w:rsidDel="00000000" w:rsidR="00000000" w:rsidRPr="00000000">
        <w:rPr>
          <w:b w:val="1"/>
          <w:i w:val="1"/>
          <w:rtl w:val="0"/>
        </w:rPr>
        <w:t xml:space="preserve">Writing sheets</w:t>
      </w:r>
      <w:r w:rsidDel="00000000" w:rsidR="00000000" w:rsidRPr="00000000">
        <w:rPr>
          <w:rtl w:val="0"/>
        </w:rPr>
        <w:t xml:space="preserve">. При записи не выходите за пределы отмеченной рамки.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Решение каждой задачи следует начинать с новой страницы </w:t>
      </w:r>
      <w:r w:rsidDel="00000000" w:rsidR="00000000" w:rsidRPr="00000000">
        <w:rPr>
          <w:b w:val="1"/>
          <w:i w:val="1"/>
          <w:rtl w:val="0"/>
        </w:rPr>
        <w:t xml:space="preserve">Writing sheets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357" w:hanging="357"/>
        <w:jc w:val="both"/>
        <w:rPr/>
      </w:pPr>
      <w:r w:rsidDel="00000000" w:rsidR="00000000" w:rsidRPr="00000000">
        <w:rPr>
          <w:rtl w:val="0"/>
        </w:rPr>
        <w:t xml:space="preserve">На каждом использованном </w:t>
      </w:r>
      <w:r w:rsidDel="00000000" w:rsidR="00000000" w:rsidRPr="00000000">
        <w:rPr>
          <w:b w:val="1"/>
          <w:i w:val="1"/>
          <w:rtl w:val="0"/>
        </w:rPr>
        <w:t xml:space="preserve">Writing sheets,</w:t>
      </w:r>
      <w:r w:rsidDel="00000000" w:rsidR="00000000" w:rsidRPr="00000000">
        <w:rPr>
          <w:rtl w:val="0"/>
        </w:rPr>
        <w:t xml:space="preserve"> в отведенных для этого графах, необходимо указать Вашу страну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Country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, Ваш код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Student Code</w:t>
      </w:r>
      <w:r w:rsidDel="00000000" w:rsidR="00000000" w:rsidRPr="00000000">
        <w:rPr>
          <w:b w:val="1"/>
          <w:rtl w:val="0"/>
        </w:rPr>
        <w:t xml:space="preserve">),</w:t>
      </w:r>
      <w:r w:rsidDel="00000000" w:rsidR="00000000" w:rsidRPr="00000000">
        <w:rPr>
          <w:rtl w:val="0"/>
        </w:rPr>
        <w:t xml:space="preserve"> порядковый номер задачи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Question Number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, текущий номер каждого листа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Page Number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 и полное количество листов, использованных при решении всех задач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Total Number of Pages)</w:t>
      </w:r>
      <w:r w:rsidDel="00000000" w:rsidR="00000000" w:rsidRPr="00000000">
        <w:rPr>
          <w:rtl w:val="0"/>
        </w:rPr>
        <w:t xml:space="preserve">. Если Вы не хотите, чтобы некоторые использованные </w:t>
      </w:r>
      <w:r w:rsidDel="00000000" w:rsidR="00000000" w:rsidRPr="00000000">
        <w:rPr>
          <w:b w:val="1"/>
          <w:i w:val="1"/>
          <w:rtl w:val="0"/>
        </w:rPr>
        <w:t xml:space="preserve">Writing sheets</w:t>
      </w:r>
      <w:r w:rsidDel="00000000" w:rsidR="00000000" w:rsidRPr="00000000">
        <w:rPr>
          <w:rtl w:val="0"/>
        </w:rPr>
        <w:t xml:space="preserve"> были включены в ответ, тогда перечеркните их большим крестом на весь лист и не включайте в Ваш подсчёт полного количества листов.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1 (10.0 балла)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Эта задача состоит из трех частей, не связанных друг с другом.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1.1 (4.0 балла)</w:t>
      </w:r>
    </w:p>
    <w:p w:rsidR="00000000" w:rsidDel="00000000" w:rsidP="00000000" w:rsidRDefault="00000000" w:rsidRPr="00000000" w14:paraId="00000011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Шар радиуса </w:t>
      </w:r>
      <m:oMath>
        <m:r>
          <w:rPr>
            <w:rFonts w:ascii="Cambria Math" w:cs="Cambria Math" w:eastAsia="Cambria Math" w:hAnsi="Cambria Math"/>
          </w:rPr>
          <m:t xml:space="preserve">R</m:t>
        </m:r>
      </m:oMath>
      <w:r w:rsidDel="00000000" w:rsidR="00000000" w:rsidRPr="00000000">
        <w:rPr>
          <w:rtl w:val="0"/>
        </w:rPr>
        <w:t xml:space="preserve"> покоится на краю горизонтального стола высотой </w:t>
      </w:r>
      <m:oMath>
        <m:r>
          <w:rPr>
            <w:rFonts w:ascii="Cambria Math" w:cs="Cambria Math" w:eastAsia="Cambria Math" w:hAnsi="Cambria Math"/>
          </w:rPr>
          <m:t xml:space="preserve">H=3R</m:t>
        </m:r>
      </m:oMath>
      <w:r w:rsidDel="00000000" w:rsidR="00000000" w:rsidRPr="00000000">
        <w:rPr>
          <w:rtl w:val="0"/>
        </w:rPr>
        <w:t xml:space="preserve">. Шар начинает падать без значительного начального толчка, причем за все время движения проскальзывание с краем отсутствует. Найдите, на каком расстоянии </w:t>
      </w:r>
      <m:oMath>
        <m:r>
          <w:rPr>
            <w:rFonts w:ascii="Cambria Math" w:cs="Cambria Math" w:eastAsia="Cambria Math" w:hAnsi="Cambria Math"/>
          </w:rPr>
          <m:t xml:space="preserve">l</m:t>
        </m:r>
      </m:oMath>
      <w:r w:rsidDel="00000000" w:rsidR="00000000" w:rsidRPr="00000000">
        <w:rPr>
          <w:rtl w:val="0"/>
        </w:rPr>
        <w:t xml:space="preserve"> от основания стола шар первый раз коснется пола. Ускорение свободного падения равно </w:t>
      </w:r>
      <m:oMath>
        <m:r>
          <w:rPr>
            <w:rFonts w:ascii="Cambria Math" w:cs="Cambria Math" w:eastAsia="Cambria Math" w:hAnsi="Cambria Math"/>
          </w:rPr>
          <m:t xml:space="preserve">g</m:t>
        </m:r>
      </m:oMath>
      <w:r w:rsidDel="00000000" w:rsidR="00000000" w:rsidRPr="00000000">
        <w:rPr>
          <w:rtl w:val="0"/>
        </w:rPr>
        <w:t xml:space="preserve">, сопротивлением воздуха пренебречь. Известно, что кинетическая энергия шара, катящегося без проскальзывания равна </w:t>
      </w:r>
      <m:oMath>
        <m:r>
          <w:rPr>
            <w:rFonts w:ascii="Cambria Math" w:cs="Cambria Math" w:eastAsia="Cambria Math" w:hAnsi="Cambria Math"/>
          </w:rPr>
          <m:t xml:space="preserve">E=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7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10</m:t>
            </m:r>
          </m:den>
        </m:f>
        <m:r>
          <w:rPr>
            <w:rFonts w:ascii="Cambria Math" w:cs="Cambria Math" w:eastAsia="Cambria Math" w:hAnsi="Cambria Math"/>
          </w:rPr>
          <m:t xml:space="preserve">m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, где </w:t>
      </w:r>
      <m:oMath>
        <m:r>
          <w:rPr>
            <w:rFonts w:ascii="Cambria Math" w:cs="Cambria Math" w:eastAsia="Cambria Math" w:hAnsi="Cambria Math"/>
          </w:rPr>
          <m:t xml:space="preserve">v</m:t>
        </m:r>
      </m:oMath>
      <w:r w:rsidDel="00000000" w:rsidR="00000000" w:rsidRPr="00000000">
        <w:rPr>
          <w:rtl w:val="0"/>
        </w:rPr>
        <w:t xml:space="preserve"> – скорость центра шара, </w:t>
      </w:r>
      <m:oMath>
        <m:r>
          <w:rPr>
            <w:rFonts w:ascii="Cambria Math" w:cs="Cambria Math" w:eastAsia="Cambria Math" w:hAnsi="Cambria Math"/>
          </w:rPr>
          <m:t xml:space="preserve">m</m:t>
        </m:r>
      </m:oMath>
      <w:r w:rsidDel="00000000" w:rsidR="00000000" w:rsidRPr="00000000">
        <w:rPr>
          <w:rtl w:val="0"/>
        </w:rPr>
        <w:t xml:space="preserve"> – его масса.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437914" cy="2025617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7914" cy="20256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1.2 (3.0 балла)</w:t>
      </w:r>
    </w:p>
    <w:p w:rsidR="00000000" w:rsidDel="00000000" w:rsidP="00000000" w:rsidRDefault="00000000" w:rsidRPr="00000000" w14:paraId="0000001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С одним молем идеального одноатомного газа проводят квазистатический процесс, в результате которого его начальный объем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=1 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м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3</m:t>
            </m:r>
          </m:sup>
        </m:sSup>
      </m:oMath>
      <w:r w:rsidDel="00000000" w:rsidR="00000000" w:rsidRPr="00000000">
        <w:rPr>
          <w:rtl w:val="0"/>
        </w:rPr>
        <w:t xml:space="preserve"> увеличивается в четыре раза, а начальное давление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5</m:t>
            </m:r>
          </m:sup>
        </m:sSup>
        <m:r>
          <w:rPr>
            <w:rFonts w:ascii="Cambria Math" w:cs="Cambria Math" w:eastAsia="Cambria Math" w:hAnsi="Cambria Math"/>
          </w:rPr>
          <m:t xml:space="preserve"> Па</m:t>
        </m:r>
      </m:oMath>
      <w:r w:rsidDel="00000000" w:rsidR="00000000" w:rsidRPr="00000000">
        <w:rPr>
          <w:rtl w:val="0"/>
        </w:rPr>
        <w:t xml:space="preserve"> уменьшается в два раза. Известно, что для каждого малого участка квазистатического процесса отношение работы к изменению внутренней энергии является величиной постоянной. Найдите полную работу </w:t>
      </w:r>
      <m:oMath>
        <m:r>
          <w:rPr>
            <w:rFonts w:ascii="Cambria Math" w:cs="Cambria Math" w:eastAsia="Cambria Math" w:hAnsi="Cambria Math"/>
          </w:rPr>
          <m:t xml:space="preserve">A</m:t>
        </m:r>
      </m:oMath>
      <w:r w:rsidDel="00000000" w:rsidR="00000000" w:rsidRPr="00000000">
        <w:rPr>
          <w:rtl w:val="0"/>
        </w:rPr>
        <w:t xml:space="preserve"> газа в этом процессе.</w:t>
      </w:r>
    </w:p>
    <w:p w:rsidR="00000000" w:rsidDel="00000000" w:rsidP="00000000" w:rsidRDefault="00000000" w:rsidRPr="00000000" w14:paraId="00000016">
      <w:pPr>
        <w:ind w:firstLine="708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1.3 (3.0 балла)</w:t>
      </w:r>
    </w:p>
    <w:p w:rsidR="00000000" w:rsidDel="00000000" w:rsidP="00000000" w:rsidRDefault="00000000" w:rsidRPr="00000000" w14:paraId="00000018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Тонкостенная диэлектрическая полусфера, заряженная отрицательным зарядом с поверхностной плотностью </w:t>
      </w:r>
      <m:oMath>
        <m:r>
          <w:rPr>
            <w:rFonts w:ascii="Cambria Math" w:cs="Cambria Math" w:eastAsia="Cambria Math" w:hAnsi="Cambria Math"/>
          </w:rPr>
          <m:t xml:space="preserve">-σ</m:t>
        </m:r>
      </m:oMath>
      <w:r w:rsidDel="00000000" w:rsidR="00000000" w:rsidRPr="00000000">
        <w:rPr>
          <w:rtl w:val="0"/>
        </w:rPr>
        <w:t xml:space="preserve">, находится на горизонтальном столе. На ее вершину аккуратно кладут точечный шарик массой </w:t>
      </w:r>
      <m:oMath>
        <m:r>
          <w:rPr>
            <w:rFonts w:ascii="Cambria Math" w:cs="Cambria Math" w:eastAsia="Cambria Math" w:hAnsi="Cambria Math"/>
          </w:rPr>
          <m:t xml:space="preserve">m</m:t>
        </m:r>
      </m:oMath>
      <w:r w:rsidDel="00000000" w:rsidR="00000000" w:rsidRPr="00000000">
        <w:rPr>
          <w:rtl w:val="0"/>
        </w:rPr>
        <w:t xml:space="preserve">. Определите минимальный положительный заряд </w:t>
      </w:r>
      <m:oMath>
        <m:r>
          <w:rPr>
            <w:rFonts w:ascii="Cambria Math" w:cs="Cambria Math" w:eastAsia="Cambria Math" w:hAnsi="Cambria Math"/>
          </w:rPr>
          <m:t xml:space="preserve">Q</m:t>
        </m:r>
      </m:oMath>
      <w:r w:rsidDel="00000000" w:rsidR="00000000" w:rsidRPr="00000000">
        <w:rPr>
          <w:rtl w:val="0"/>
        </w:rPr>
        <w:t xml:space="preserve"> этого шарика, при котором он все еще находится в состоянии устойчивого равновесия на вершине полусферы. Заряды между полусферой и шариком не перераспределяются. Ускорение свободного падения равно </w:t>
      </w:r>
      <m:oMath>
        <m:r>
          <w:rPr>
            <w:rFonts w:ascii="Cambria Math" w:cs="Cambria Math" w:eastAsia="Cambria Math" w:hAnsi="Cambria Math"/>
          </w:rPr>
          <m:t xml:space="preserve">g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771994" cy="1627218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1994" cy="16272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2. Парниковый эффект (10.0 балла)</w:t>
      </w:r>
    </w:p>
    <w:p w:rsidR="00000000" w:rsidDel="00000000" w:rsidP="00000000" w:rsidRDefault="00000000" w:rsidRPr="00000000" w14:paraId="0000001F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Введение</w:t>
      </w:r>
    </w:p>
    <w:p w:rsidR="00000000" w:rsidDel="00000000" w:rsidP="00000000" w:rsidRDefault="00000000" w:rsidRPr="00000000" w14:paraId="00000020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Любое нагретое тело, температура </w:t>
      </w:r>
      <m:oMath>
        <m:r>
          <w:rPr>
            <w:rFonts w:ascii="Cambria Math" w:cs="Cambria Math" w:eastAsia="Cambria Math" w:hAnsi="Cambria Math"/>
          </w:rPr>
          <m:t xml:space="preserve">T</m:t>
        </m:r>
      </m:oMath>
      <w:r w:rsidDel="00000000" w:rsidR="00000000" w:rsidRPr="00000000">
        <w:rPr>
          <w:rtl w:val="0"/>
        </w:rPr>
        <w:t xml:space="preserve"> которого выше абсолютного нуля, излучает электромагнитные волны. Спектр этого теплового излучения зависит от оптических свойств поверхности тела и его температуры. Несмотря на то, что излучение каждого тела является его индивидуальной характеристикой, известны общие законы, описывающие тепловое излучение.</w:t>
      </w:r>
    </w:p>
    <w:p w:rsidR="00000000" w:rsidDel="00000000" w:rsidP="00000000" w:rsidRDefault="00000000" w:rsidRPr="00000000" w14:paraId="00000021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Закон Кирхгофа. В состоянии термодинамического равновесия отношение излучательной способности тела </w:t>
      </w:r>
      <m:oMath>
        <m:r>
          <w:rPr>
            <w:rFonts w:ascii="Cambria Math" w:cs="Cambria Math" w:eastAsia="Cambria Math" w:hAnsi="Cambria Math"/>
          </w:rPr>
          <m:t xml:space="preserve">r(λ,T)</m:t>
        </m:r>
      </m:oMath>
      <w:r w:rsidDel="00000000" w:rsidR="00000000" w:rsidRPr="00000000">
        <w:rPr>
          <w:rtl w:val="0"/>
        </w:rPr>
        <w:t xml:space="preserve"> к его поглощательной способности </w:t>
      </w:r>
      <m:oMath>
        <m:r>
          <w:rPr>
            <w:rFonts w:ascii="Cambria Math" w:cs="Cambria Math" w:eastAsia="Cambria Math" w:hAnsi="Cambria Math"/>
          </w:rPr>
          <m:t xml:space="preserve">k(λ,T)</m:t>
        </m:r>
      </m:oMath>
      <w:r w:rsidDel="00000000" w:rsidR="00000000" w:rsidRPr="00000000">
        <w:rPr>
          <w:rtl w:val="0"/>
        </w:rPr>
        <w:t xml:space="preserve"> является универсальной функцией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(λ,T)</m:t>
        </m:r>
      </m:oMath>
      <w:r w:rsidDel="00000000" w:rsidR="00000000" w:rsidRPr="00000000">
        <w:rPr>
          <w:rtl w:val="0"/>
        </w:rPr>
        <w:t xml:space="preserve">, не зависящей от индивидуальных характеристик</w:t>
      </w:r>
    </w:p>
    <w:p w:rsidR="00000000" w:rsidDel="00000000" w:rsidP="00000000" w:rsidRDefault="00000000" w:rsidRPr="00000000" w14:paraId="00000022">
      <w:pPr>
        <w:shd w:fill="ffffff" w:val="clear"/>
        <w:jc w:val="center"/>
        <w:rPr/>
      </w:pPr>
      <m:oMath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r(λ,T)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k(λ,T)</m:t>
            </m:r>
          </m:den>
        </m:f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(λ,T)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Величина </w:t>
      </w:r>
      <m:oMath>
        <m:r>
          <w:rPr>
            <w:rFonts w:ascii="Cambria Math" w:cs="Cambria Math" w:eastAsia="Cambria Math" w:hAnsi="Cambria Math"/>
          </w:rPr>
          <m:t xml:space="preserve">r(λ,T)Δλ</m:t>
        </m:r>
      </m:oMath>
      <w:r w:rsidDel="00000000" w:rsidR="00000000" w:rsidRPr="00000000">
        <w:rPr>
          <w:rtl w:val="0"/>
        </w:rPr>
        <w:t xml:space="preserve"> имеет смысл энергии, испущенной с единицы площади в единицу времени в узком диапазоне длин волн от </w:t>
      </w:r>
      <m:oMath>
        <m:r>
          <m:t>λ</m:t>
        </m:r>
      </m:oMath>
      <w:r w:rsidDel="00000000" w:rsidR="00000000" w:rsidRPr="00000000">
        <w:rPr>
          <w:rtl w:val="0"/>
        </w:rPr>
        <w:t xml:space="preserve"> до </w:t>
      </w:r>
      <m:oMath>
        <m:r>
          <w:rPr>
            <w:rFonts w:ascii="Cambria Math" w:cs="Cambria Math" w:eastAsia="Cambria Math" w:hAnsi="Cambria Math"/>
          </w:rPr>
          <m:t xml:space="preserve">λ+Δλ</m:t>
        </m:r>
      </m:oMath>
      <w:r w:rsidDel="00000000" w:rsidR="00000000" w:rsidRPr="00000000">
        <w:rPr>
          <w:rtl w:val="0"/>
        </w:rPr>
        <w:t xml:space="preserve">. Поглощательная способность тела </w:t>
      </w:r>
      <m:oMath>
        <m:r>
          <w:rPr>
            <w:rFonts w:ascii="Cambria Math" w:cs="Cambria Math" w:eastAsia="Cambria Math" w:hAnsi="Cambria Math"/>
          </w:rPr>
          <m:t xml:space="preserve">k(λ,T)</m:t>
        </m:r>
      </m:oMath>
      <w:r w:rsidDel="00000000" w:rsidR="00000000" w:rsidRPr="00000000">
        <w:rPr>
          <w:rtl w:val="0"/>
        </w:rPr>
        <w:t xml:space="preserve"> – есть безразмерный коэффициент поглощения, равный отношению энергии излучения, поглощенной телом, к полной энергии излучения, падающей на поверхность тела, если длины волн падающего излучения лежат в узком диапазоне длин волн от </w:t>
      </w:r>
      <m:oMath>
        <m:r>
          <m:t>λ</m:t>
        </m:r>
      </m:oMath>
      <w:r w:rsidDel="00000000" w:rsidR="00000000" w:rsidRPr="00000000">
        <w:rPr>
          <w:rtl w:val="0"/>
        </w:rPr>
        <w:t xml:space="preserve"> до </w:t>
      </w:r>
      <m:oMath>
        <m:r>
          <w:rPr>
            <w:rFonts w:ascii="Cambria Math" w:cs="Cambria Math" w:eastAsia="Cambria Math" w:hAnsi="Cambria Math"/>
          </w:rPr>
          <m:t xml:space="preserve">λ+Δλ</m:t>
        </m:r>
      </m:oMath>
      <w:r w:rsidDel="00000000" w:rsidR="00000000" w:rsidRPr="00000000">
        <w:rPr>
          <w:rtl w:val="0"/>
        </w:rPr>
        <w:t xml:space="preserve">. Если тело полностью поглощает все падающее на него электромагнитное излучение </w:t>
      </w:r>
      <m:oMath>
        <m:r>
          <w:rPr>
            <w:rFonts w:ascii="Cambria Math" w:cs="Cambria Math" w:eastAsia="Cambria Math" w:hAnsi="Cambria Math"/>
          </w:rPr>
          <m:t xml:space="preserve">k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λ,T</m:t>
            </m:r>
          </m:e>
        </m:d>
        <m:r>
          <w:rPr>
            <w:rFonts w:ascii="Cambria Math" w:cs="Cambria Math" w:eastAsia="Cambria Math" w:hAnsi="Cambria Math"/>
          </w:rPr>
          <m:t xml:space="preserve">=1</m:t>
        </m:r>
      </m:oMath>
      <w:r w:rsidDel="00000000" w:rsidR="00000000" w:rsidRPr="00000000">
        <w:rPr>
          <w:rtl w:val="0"/>
        </w:rPr>
        <w:t xml:space="preserve">, то такое тело называется абсолютно черным телом.</w:t>
      </w:r>
    </w:p>
    <w:p w:rsidR="00000000" w:rsidDel="00000000" w:rsidP="00000000" w:rsidRDefault="00000000" w:rsidRPr="00000000" w14:paraId="00000024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Закон смещения Вина. Длина волны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m:t>λ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max</m:t>
            </m:r>
          </m:sub>
        </m:sSub>
      </m:oMath>
      <w:r w:rsidDel="00000000" w:rsidR="00000000" w:rsidRPr="00000000">
        <w:rPr>
          <w:rtl w:val="0"/>
        </w:rPr>
        <w:t xml:space="preserve">, для которой функция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(λ,T)</m:t>
        </m:r>
      </m:oMath>
      <w:r w:rsidDel="00000000" w:rsidR="00000000" w:rsidRPr="00000000">
        <w:rPr>
          <w:rtl w:val="0"/>
        </w:rPr>
        <w:t xml:space="preserve"> имеет максимум, связана с абсолютной температурой соотношением</w:t>
      </w:r>
    </w:p>
    <w:p w:rsidR="00000000" w:rsidDel="00000000" w:rsidP="00000000" w:rsidRDefault="00000000" w:rsidRPr="00000000" w14:paraId="00000025">
      <w:pPr>
        <w:shd w:fill="ffffff" w:val="clear"/>
        <w:jc w:val="center"/>
        <w:rPr>
          <w:i w:val="1"/>
        </w:rPr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m:t>λ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max</m:t>
            </m:r>
          </m:sub>
        </m:sSub>
        <m:r>
          <w:rPr>
            <w:rFonts w:ascii="Cambria Math" w:cs="Cambria Math" w:eastAsia="Cambria Math" w:hAnsi="Cambria Math"/>
          </w:rPr>
          <m:t xml:space="preserve">T=b</m:t>
        </m:r>
      </m:oMath>
      <w:r w:rsidDel="00000000" w:rsidR="00000000" w:rsidRPr="00000000">
        <w:rPr>
          <w:i w:val="1"/>
          <w:rtl w:val="0"/>
        </w:rPr>
        <w:t xml:space="preserve">,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</w:rPr>
          <m:t xml:space="preserve">b=2.898∙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-3</m:t>
            </m:r>
          </m:sup>
        </m:sSup>
      </m:oMath>
      <w:r w:rsidDel="00000000" w:rsidR="00000000" w:rsidRPr="00000000">
        <w:rPr>
          <w:rtl w:val="0"/>
        </w:rPr>
        <w:t xml:space="preserve"> м/К – называется постоянной Вина.</w:t>
      </w:r>
    </w:p>
    <w:p w:rsidR="00000000" w:rsidDel="00000000" w:rsidP="00000000" w:rsidRDefault="00000000" w:rsidRPr="00000000" w14:paraId="00000027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Закон Стефана-Больцмана. Суммарная по всем длинам волн излучательная способность черного тела описывается формулой</w:t>
      </w:r>
    </w:p>
    <w:p w:rsidR="00000000" w:rsidDel="00000000" w:rsidP="00000000" w:rsidRDefault="00000000" w:rsidRPr="00000000" w14:paraId="00000028">
      <w:pPr>
        <w:shd w:fill="ffffff" w:val="clear"/>
        <w:jc w:val="center"/>
        <w:rPr/>
      </w:pPr>
      <m:oMath>
        <m:r>
          <w:rPr>
            <w:rFonts w:ascii="Cambria Math" w:cs="Cambria Math" w:eastAsia="Cambria Math" w:hAnsi="Cambria Math"/>
          </w:rPr>
          <m:t xml:space="preserve">R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</m:d>
        <m:r>
          <w:rPr>
            <w:rFonts w:ascii="Cambria Math" w:cs="Cambria Math" w:eastAsia="Cambria Math" w:hAnsi="Cambria Math"/>
          </w:rPr>
          <m:t xml:space="preserve">=</m:t>
        </m:r>
        <m:nary>
          <m:naryPr>
            <m:chr m:val="∫"/>
            <m:ctrlPr>
              <w:rPr>
                <w:rFonts w:ascii="Cambria Math" w:cs="Cambria Math" w:eastAsia="Cambria Math" w:hAnsi="Cambria Math"/>
              </w:rPr>
            </m:ctrlPr>
          </m:naryPr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  <m:sup>
            <m:r>
              <w:rPr>
                <w:rFonts w:ascii="Cambria Math" w:cs="Cambria Math" w:eastAsia="Cambria Math" w:hAnsi="Cambria Math"/>
              </w:rPr>
              <m:t>∞</m:t>
            </m:r>
          </m:sup>
        </m:nary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(λ,T)dλ=σ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4</m:t>
            </m:r>
          </m:sup>
        </m:sSup>
      </m:oMath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29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где </w:t>
      </w:r>
      <m:oMath>
        <m:r>
          <w:rPr>
            <w:rFonts w:ascii="Cambria Math" w:cs="Cambria Math" w:eastAsia="Cambria Math" w:hAnsi="Cambria Math"/>
          </w:rPr>
          <m:t xml:space="preserve">σ=5.670∙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-8</m:t>
            </m:r>
          </m:sup>
        </m:sSup>
        <m:r>
          <w:rPr>
            <w:rFonts w:ascii="Cambria Math" w:cs="Cambria Math" w:eastAsia="Cambria Math" w:hAnsi="Cambria Math"/>
          </w:rPr>
          <m:t xml:space="preserve"> Вт/(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м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  <m:r>
          <w:rPr>
            <w:rFonts w:ascii="Cambria Math" w:cs="Cambria Math" w:eastAsia="Cambria Math" w:hAnsi="Cambria Math"/>
          </w:rPr>
          <m:t>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К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4</m:t>
            </m:r>
          </m:sup>
        </m:sSup>
        <m:r>
          <w:rPr>
            <w:rFonts w:ascii="Cambria Math" w:cs="Cambria Math" w:eastAsia="Cambria Math" w:hAnsi="Cambria Math"/>
          </w:rPr>
          <m:t xml:space="preserve">)</m:t>
        </m:r>
      </m:oMath>
      <w:r w:rsidDel="00000000" w:rsidR="00000000" w:rsidRPr="00000000">
        <w:rPr>
          <w:rtl w:val="0"/>
        </w:rPr>
        <w:t xml:space="preserve"> – постоянная Стефана-Больцмана.</w:t>
      </w:r>
    </w:p>
    <w:p w:rsidR="00000000" w:rsidDel="00000000" w:rsidP="00000000" w:rsidRDefault="00000000" w:rsidRPr="00000000" w14:paraId="0000002A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Используя закон Стефана-Больцмана, формулу для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(λ,T)</m:t>
        </m:r>
      </m:oMath>
      <w:r w:rsidDel="00000000" w:rsidR="00000000" w:rsidRPr="00000000">
        <w:rPr>
          <w:rtl w:val="0"/>
        </w:rPr>
        <w:t xml:space="preserve"> можно представить в виде</w:t>
      </w:r>
    </w:p>
    <w:p w:rsidR="00000000" w:rsidDel="00000000" w:rsidP="00000000" w:rsidRDefault="00000000" w:rsidRPr="00000000" w14:paraId="0000002B">
      <w:pPr>
        <w:shd w:fill="ffffff" w:val="clear"/>
        <w:jc w:val="center"/>
        <w:rPr/>
      </w:pP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λ,T</m:t>
            </m:r>
          </m:e>
        </m:d>
        <m:r>
          <w:rPr>
            <w:rFonts w:ascii="Cambria Math" w:cs="Cambria Math" w:eastAsia="Cambria Math" w:hAnsi="Cambria Math"/>
          </w:rPr>
          <m:t xml:space="preserve">=σ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4</m:t>
            </m:r>
          </m:sup>
        </m:sSup>
        <m:r>
          <w:rPr>
            <w:rFonts w:ascii="Cambria Math" w:cs="Cambria Math" w:eastAsia="Cambria Math" w:hAnsi="Cambria Math"/>
          </w:rPr>
          <m:t>φ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λ,T</m:t>
            </m:r>
          </m:e>
        </m:d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Здесь функция Планка </w:t>
      </w:r>
      <m:oMath>
        <m:r>
          <m:t>φ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λ,T</m:t>
            </m:r>
          </m:e>
        </m:d>
      </m:oMath>
      <w:r w:rsidDel="00000000" w:rsidR="00000000" w:rsidRPr="00000000">
        <w:rPr>
          <w:rtl w:val="0"/>
        </w:rPr>
        <w:t xml:space="preserve"> описывает распределение энергии в спектре излучения черного тела; величина  </w:t>
      </w:r>
      <m:oMath>
        <m:r>
          <m:t>φ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λ,T</m:t>
            </m:r>
          </m:e>
        </m:d>
        <m:r>
          <w:rPr>
            <w:rFonts w:ascii="Cambria Math" w:cs="Cambria Math" w:eastAsia="Cambria Math" w:hAnsi="Cambria Math"/>
          </w:rPr>
          <m:t xml:space="preserve">Δλ</m:t>
        </m:r>
      </m:oMath>
      <w:r w:rsidDel="00000000" w:rsidR="00000000" w:rsidRPr="00000000">
        <w:rPr>
          <w:rtl w:val="0"/>
        </w:rPr>
        <w:t xml:space="preserve"> равна доле энергии теплового излучения, приходящейся на узкий спектральный интервал от </w:t>
      </w:r>
      <m:oMath>
        <m:r>
          <m:t>λ</m:t>
        </m:r>
      </m:oMath>
      <w:r w:rsidDel="00000000" w:rsidR="00000000" w:rsidRPr="00000000">
        <w:rPr>
          <w:rtl w:val="0"/>
        </w:rPr>
        <w:t xml:space="preserve"> до </w:t>
      </w:r>
      <m:oMath>
        <m:r>
          <w:rPr>
            <w:rFonts w:ascii="Cambria Math" w:cs="Cambria Math" w:eastAsia="Cambria Math" w:hAnsi="Cambria Math"/>
          </w:rPr>
          <m:t xml:space="preserve">λ+Δλ</m:t>
        </m:r>
      </m:oMath>
      <w:r w:rsidDel="00000000" w:rsidR="00000000" w:rsidRPr="00000000">
        <w:rPr>
          <w:rtl w:val="0"/>
        </w:rPr>
        <w:t xml:space="preserve">. Площадь под графиком функции </w:t>
      </w:r>
      <m:oMath>
        <m:r>
          <m:t>φ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λ,T</m:t>
            </m:r>
          </m:e>
        </m:d>
      </m:oMath>
      <w:r w:rsidDel="00000000" w:rsidR="00000000" w:rsidRPr="00000000">
        <w:rPr>
          <w:rtl w:val="0"/>
        </w:rPr>
        <w:t xml:space="preserve"> равна единице. В данной задаче рекомендуется использовать графики этой функции, показанные на рисунке ниже и построенные при температурах </w:t>
      </w:r>
      <m:oMath>
        <m:r>
          <w:rPr>
            <w:rFonts w:ascii="Cambria Math" w:cs="Cambria Math" w:eastAsia="Cambria Math" w:hAnsi="Cambria Math"/>
          </w:rPr>
          <m:t xml:space="preserve">t=0℃</m:t>
        </m:r>
      </m:oMath>
      <w:r w:rsidDel="00000000" w:rsidR="00000000" w:rsidRPr="00000000">
        <w:rPr>
          <w:rtl w:val="0"/>
        </w:rPr>
        <w:t xml:space="preserve"> и </w:t>
      </w:r>
      <m:oMath>
        <m:r>
          <w:rPr>
            <w:rFonts w:ascii="Cambria Math" w:cs="Cambria Math" w:eastAsia="Cambria Math" w:hAnsi="Cambria Math"/>
          </w:rPr>
          <m:t xml:space="preserve">t=50℃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/>
        <w:drawing>
          <wp:inline distB="0" distT="0" distL="0" distR="0">
            <wp:extent cx="6534598" cy="380281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598" cy="3802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Используемая модель Земли и ее атмосферы</w:t>
      </w:r>
    </w:p>
    <w:p w:rsidR="00000000" w:rsidDel="00000000" w:rsidP="00000000" w:rsidRDefault="00000000" w:rsidRPr="00000000" w14:paraId="0000002F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Изменение климата, связанное с увеличением средней температуры атмосферы, в настоящее время является установленным научным фактом. Считается, что основной причиной глобального потепления является парниковый эффект. Солнечное излучение, основная часть которого лежит в видимой области спектра, практически полностью проходит через атмосферу, а затем поглощается поверхностью земли. Наоборот, тепловое излучение поверхности земли, лежащее в основном в инфракрасной области спектра, существенно поглощается некоторыми атмосферными газами, главным образом водяными парами и углекислым газом. В данной задаче рассматривается простейшая модель парникового эффекта и проводятся некоторые численные оценки его влияния на температуру атмосферы.   </w:t>
      </w:r>
    </w:p>
    <w:p w:rsidR="00000000" w:rsidDel="00000000" w:rsidP="00000000" w:rsidRDefault="00000000" w:rsidRPr="00000000" w14:paraId="00000030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Поверхность Земли считается абсолютно черным телом сферической формы, покрытой слоем атмосферы, толщина которого значительно меньше радиуса Земли. Условно, атмосфера разбита на две части: 1) нижний слой, непосредственно примыкающий к поверхности земли и имеющий равную с ней температуру; 2) верхний (парниковый) слой, способный поглощать тепловое излучение, идущее с поверхности земли. Считается, что перенос энергии между Солнцем, земной поверхностью и атмосферой осуществляется только посредством излучения, а температуры земной поверхности и атмосферных слоев одинаковы во всех их точках и не зависят от времени, например от времени суток или времени года. В дальнейшем считайте известной солнечную постоянную </w:t>
      </w:r>
      <m:oMath>
        <m:r>
          <w:rPr>
            <w:rFonts w:ascii="Cambria Math" w:cs="Cambria Math" w:eastAsia="Cambria Math" w:hAnsi="Cambria Math"/>
          </w:rPr>
          <m:t xml:space="preserve">W=1.40∙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3</m:t>
            </m:r>
          </m:sup>
        </m:sSup>
      </m:oMath>
      <w:r w:rsidDel="00000000" w:rsidR="00000000" w:rsidRPr="00000000">
        <w:rPr>
          <w:rtl w:val="0"/>
        </w:rPr>
        <w:t xml:space="preserve"> Вт/м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представляющую собой мощность солнечного излучения, падающего на единичную площадку на Земле, ориентированную перпендикулярно падающему потоку.</w:t>
      </w:r>
    </w:p>
    <w:p w:rsidR="00000000" w:rsidDel="00000000" w:rsidP="00000000" w:rsidRDefault="00000000" w:rsidRPr="00000000" w14:paraId="00000031">
      <w:pPr>
        <w:shd w:fill="ffffff" w:val="clear"/>
        <w:spacing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Атмосфера без парникового эффекта</w:t>
      </w:r>
    </w:p>
    <w:p w:rsidR="00000000" w:rsidDel="00000000" w:rsidP="00000000" w:rsidRDefault="00000000" w:rsidRPr="00000000" w14:paraId="00000032">
      <w:pPr>
        <w:spacing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 xml:space="preserve"> Рассчитайте длину волны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m:t>λ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max S</m:t>
            </m:r>
          </m:sub>
        </m:sSub>
      </m:oMath>
      <w:r w:rsidDel="00000000" w:rsidR="00000000" w:rsidRPr="00000000">
        <w:rPr>
          <w:rtl w:val="0"/>
        </w:rPr>
        <w:t xml:space="preserve">, на которую приходится максимум теплового излучения Солнца, если температура поверхности Солнца примерно равна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S</m:t>
            </m:r>
          </m:sub>
        </m:sSub>
        <m:r>
          <w:rPr>
            <w:rFonts w:ascii="Cambria Math" w:cs="Cambria Math" w:eastAsia="Cambria Math" w:hAnsi="Cambria Math"/>
          </w:rPr>
          <m:t xml:space="preserve">=6500</m:t>
        </m:r>
      </m:oMath>
      <w:r w:rsidDel="00000000" w:rsidR="00000000" w:rsidRPr="00000000">
        <w:rPr>
          <w:rtl w:val="0"/>
        </w:rPr>
        <w:t xml:space="preserve"> К.</w:t>
      </w:r>
    </w:p>
    <w:p w:rsidR="00000000" w:rsidDel="00000000" w:rsidP="00000000" w:rsidRDefault="00000000" w:rsidRPr="00000000" w14:paraId="00000033">
      <w:pPr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2.2 </w:t>
      </w:r>
      <w:r w:rsidDel="00000000" w:rsidR="00000000" w:rsidRPr="00000000">
        <w:rPr>
          <w:rtl w:val="0"/>
        </w:rPr>
        <w:t xml:space="preserve">Пренебрегая поглощением атмосферы и считая поверхность земли абсолютно черным телом, рассчитайте установившуюся температуру поверхности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, а также определите эту температуру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 по шкале Цельсия. Эта температура называется температурой «черной земли».</w:t>
      </w:r>
    </w:p>
    <w:p w:rsidR="00000000" w:rsidDel="00000000" w:rsidP="00000000" w:rsidRDefault="00000000" w:rsidRPr="00000000" w14:paraId="00000034">
      <w:pPr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2.3</w:t>
      </w:r>
      <w:r w:rsidDel="00000000" w:rsidR="00000000" w:rsidRPr="00000000">
        <w:rPr>
          <w:rtl w:val="0"/>
        </w:rPr>
        <w:t xml:space="preserve"> Рассчитайте длину волны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m:t>λ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max E</m:t>
            </m:r>
          </m:sub>
        </m:sSub>
      </m:oMath>
      <w:r w:rsidDel="00000000" w:rsidR="00000000" w:rsidRPr="00000000">
        <w:rPr>
          <w:rtl w:val="0"/>
        </w:rPr>
        <w:t xml:space="preserve">, на которую приходится максимум излучения «черной земли».</w:t>
      </w:r>
    </w:p>
    <w:p w:rsidR="00000000" w:rsidDel="00000000" w:rsidP="00000000" w:rsidRDefault="00000000" w:rsidRPr="00000000" w14:paraId="00000035">
      <w:pPr>
        <w:spacing w:after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2.4</w:t>
      </w:r>
      <w:r w:rsidDel="00000000" w:rsidR="00000000" w:rsidRPr="00000000">
        <w:rPr>
          <w:rtl w:val="0"/>
        </w:rPr>
        <w:t xml:space="preserve"> Рассчитайте мощность солнечного излучения </w:t>
      </w:r>
      <m:oMath>
        <m:r>
          <w:rPr>
            <w:rFonts w:ascii="Cambria Math" w:cs="Cambria Math" w:eastAsia="Cambria Math" w:hAnsi="Cambria Math"/>
          </w:rPr>
          <m:t xml:space="preserve">w</m:t>
        </m:r>
      </m:oMath>
      <w:r w:rsidDel="00000000" w:rsidR="00000000" w:rsidRPr="00000000">
        <w:rPr>
          <w:rtl w:val="0"/>
        </w:rPr>
        <w:t xml:space="preserve">, приходящуюся на единицу площади поверхности Земли.</w:t>
      </w:r>
    </w:p>
    <w:p w:rsidR="00000000" w:rsidDel="00000000" w:rsidP="00000000" w:rsidRDefault="00000000" w:rsidRPr="00000000" w14:paraId="00000036">
      <w:pPr>
        <w:shd w:fill="ffffff" w:val="clear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Различные модели атмосферы</w:t>
      </w:r>
    </w:p>
    <w:p w:rsidR="00000000" w:rsidDel="00000000" w:rsidP="00000000" w:rsidRDefault="00000000" w:rsidRPr="00000000" w14:paraId="00000037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В реальности верхний слой атмосферы достаточно эффективно поглощает электромагнитное излучение некоторых длин волн, лежащих в инфракрасной области спектра. Для примера, на рисунке показана реальная зависимость пропускания атмосферы от длины волны. Как видно, эта зависимость достаточно сложная, поэтому далее в задаче рассматривается несколько упрощенных моделей.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3827145</wp:posOffset>
            </wp:positionH>
            <wp:positionV relativeFrom="paragraph">
              <wp:posOffset>3810</wp:posOffset>
            </wp:positionV>
            <wp:extent cx="2925445" cy="149288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1492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Обозначим </w:t>
      </w:r>
      <m:oMath>
        <m:r>
          <w:rPr>
            <w:rFonts w:ascii="Cambria Math" w:cs="Cambria Math" w:eastAsia="Cambria Math" w:hAnsi="Cambria Math"/>
          </w:rPr>
          <m:t xml:space="preserve">K</m:t>
        </m:r>
      </m:oMath>
      <w:r w:rsidDel="00000000" w:rsidR="00000000" w:rsidRPr="00000000">
        <w:rPr>
          <w:rtl w:val="0"/>
        </w:rPr>
        <w:t xml:space="preserve"> – суммарный коэффициент поглощения верхнего слоя атмосферы для теплового излучения Земли, т.е. отношение энергии теплового излучения, поглощенной верхним слоем атмосферы, к суммарной энергии, падающей на верхний слой атмосферы со стороны земной поверхности.</w:t>
      </w:r>
    </w:p>
    <w:p w:rsidR="00000000" w:rsidDel="00000000" w:rsidP="00000000" w:rsidRDefault="00000000" w:rsidRPr="00000000" w14:paraId="00000039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2.5</w:t>
      </w:r>
      <w:r w:rsidDel="00000000" w:rsidR="00000000" w:rsidRPr="00000000">
        <w:rPr>
          <w:rtl w:val="0"/>
        </w:rPr>
        <w:t xml:space="preserve"> Получите формулу для установившейся температуры поверхности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 и выразите ее через температуру «черной земли»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 и коэффициент поглощения </w:t>
      </w:r>
      <m:oMath>
        <m:r>
          <w:rPr>
            <w:rFonts w:ascii="Cambria Math" w:cs="Cambria Math" w:eastAsia="Cambria Math" w:hAnsi="Cambria Math"/>
          </w:rPr>
          <m:t xml:space="preserve">K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A">
      <w:pPr>
        <w:shd w:fill="ffffff" w:val="clear"/>
        <w:jc w:val="center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Максимальный парниковый эффект</w:t>
      </w:r>
    </w:p>
    <w:p w:rsidR="00000000" w:rsidDel="00000000" w:rsidP="00000000" w:rsidRDefault="00000000" w:rsidRPr="00000000" w14:paraId="0000003B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Пусть верхний слой атмосферы полностью пропускает солнечное излучение и полностью поглощает тепловое излучение Земли.</w:t>
      </w:r>
    </w:p>
    <w:p w:rsidR="00000000" w:rsidDel="00000000" w:rsidP="00000000" w:rsidRDefault="00000000" w:rsidRPr="00000000" w14:paraId="0000003C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2.6</w:t>
      </w:r>
      <w:r w:rsidDel="00000000" w:rsidR="00000000" w:rsidRPr="00000000">
        <w:rPr>
          <w:rtl w:val="0"/>
        </w:rPr>
        <w:t xml:space="preserve"> Рассчитайте на сколько возрастает температура поверхности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Δt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 по сравнению с температурой «черной земли» вследствие максимального парникового эффекта.</w:t>
      </w:r>
    </w:p>
    <w:p w:rsidR="00000000" w:rsidDel="00000000" w:rsidP="00000000" w:rsidRDefault="00000000" w:rsidRPr="00000000" w14:paraId="0000003D">
      <w:pPr>
        <w:shd w:fill="ffffff" w:val="clear"/>
        <w:jc w:val="center"/>
        <w:rPr>
          <w:b w:val="1"/>
        </w:rPr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Водяной парниковый эффект</w:t>
      </w:r>
    </w:p>
    <w:p w:rsidR="00000000" w:rsidDel="00000000" w:rsidP="00000000" w:rsidRDefault="00000000" w:rsidRPr="00000000" w14:paraId="0000003E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Пусть спектральный коэффициент поглощения </w:t>
      </w:r>
      <m:oMath>
        <m:r>
          <w:rPr>
            <w:rFonts w:ascii="Cambria Math" w:cs="Cambria Math" w:eastAsia="Cambria Math" w:hAnsi="Cambria Math"/>
          </w:rPr>
          <m:t xml:space="preserve">k(λ)</m:t>
        </m:r>
      </m:oMath>
      <w:r w:rsidDel="00000000" w:rsidR="00000000" w:rsidRPr="00000000">
        <w:rPr>
          <w:rtl w:val="0"/>
        </w:rPr>
        <w:t xml:space="preserve"> верхнего слоя атмосферы является известной функцией длины волны </w:t>
      </w:r>
      <m:oMath>
        <m:r>
          <m:t>λ</m:t>
        </m:r>
      </m:oMath>
      <w:r w:rsidDel="00000000" w:rsidR="00000000" w:rsidRPr="00000000">
        <w:rPr>
          <w:rtl w:val="0"/>
        </w:rPr>
        <w:t xml:space="preserve"> падающего излучения и не зависит от температуры.</w:t>
      </w:r>
    </w:p>
    <w:p w:rsidR="00000000" w:rsidDel="00000000" w:rsidP="00000000" w:rsidRDefault="00000000" w:rsidRPr="00000000" w14:paraId="0000003F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2.7</w:t>
      </w:r>
      <w:r w:rsidDel="00000000" w:rsidR="00000000" w:rsidRPr="00000000">
        <w:rPr>
          <w:rtl w:val="0"/>
        </w:rPr>
        <w:t xml:space="preserve"> Выразите суммарный коэффициент поглощения верхнего слоя атмосферы </w:t>
      </w:r>
      <m:oMath>
        <m:r>
          <w:rPr>
            <w:rFonts w:ascii="Cambria Math" w:cs="Cambria Math" w:eastAsia="Cambria Math" w:hAnsi="Cambria Math"/>
          </w:rPr>
          <m:t xml:space="preserve">K</m:t>
        </m:r>
      </m:oMath>
      <w:r w:rsidDel="00000000" w:rsidR="00000000" w:rsidRPr="00000000">
        <w:rPr>
          <w:rtl w:val="0"/>
        </w:rPr>
        <w:t xml:space="preserve"> через </w:t>
      </w:r>
      <m:oMath>
        <m:r>
          <w:rPr>
            <w:rFonts w:ascii="Cambria Math" w:cs="Cambria Math" w:eastAsia="Cambria Math" w:hAnsi="Cambria Math"/>
          </w:rPr>
          <m:t xml:space="preserve">k(λ)</m:t>
        </m:r>
      </m:oMath>
      <w:r w:rsidDel="00000000" w:rsidR="00000000" w:rsidRPr="00000000">
        <w:rPr>
          <w:rtl w:val="0"/>
        </w:rPr>
        <w:t xml:space="preserve"> и функцию распределения Планка </w:t>
      </w:r>
      <m:oMath>
        <m:r>
          <w:rPr>
            <w:rFonts w:ascii="Cambria Math" w:cs="Cambria Math" w:eastAsia="Cambria Math" w:hAnsi="Cambria Math"/>
          </w:rPr>
          <m:t xml:space="preserve">φ(λ,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)</m:t>
        </m:r>
      </m:oMath>
      <w:r w:rsidDel="00000000" w:rsidR="00000000" w:rsidRPr="00000000">
        <w:rPr>
          <w:rtl w:val="0"/>
        </w:rPr>
        <w:t xml:space="preserve">, где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 – температура поверхности Земли.</w:t>
      </w:r>
    </w:p>
    <w:p w:rsidR="00000000" w:rsidDel="00000000" w:rsidP="00000000" w:rsidRDefault="00000000" w:rsidRPr="00000000" w14:paraId="00000040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Будем считать, что поглощение в верхнем слое атмосферы полностью обусловлено водяным паром. Приближенно можно считать, что водяные пары полностью поглощают излучение, длины волн которого лежат в диапазоне от 5.00 до 8.00 мкм, а остальное – полностью пропускается.</w:t>
      </w:r>
    </w:p>
    <w:p w:rsidR="00000000" w:rsidDel="00000000" w:rsidP="00000000" w:rsidRDefault="00000000" w:rsidRPr="00000000" w14:paraId="00000041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2.8</w:t>
      </w:r>
      <w:r w:rsidDel="00000000" w:rsidR="00000000" w:rsidRPr="00000000">
        <w:rPr>
          <w:rtl w:val="0"/>
        </w:rPr>
        <w:t xml:space="preserve"> Используя приведенные во введении графики функции распределения Планка, рассчитайте численные значения суммарного коэффициента поглощения </w:t>
      </w:r>
      <m:oMath>
        <m:r>
          <w:rPr>
            <w:rFonts w:ascii="Cambria Math" w:cs="Cambria Math" w:eastAsia="Cambria Math" w:hAnsi="Cambria Math"/>
          </w:rPr>
          <m:t xml:space="preserve">K</m:t>
        </m:r>
      </m:oMath>
      <w:r w:rsidDel="00000000" w:rsidR="00000000" w:rsidRPr="00000000">
        <w:rPr>
          <w:rtl w:val="0"/>
        </w:rPr>
        <w:t xml:space="preserve"> верхнего слоя атмосферы для двух значений температур поверхности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=0℃</m:t>
        </m:r>
      </m:oMath>
      <w:r w:rsidDel="00000000" w:rsidR="00000000" w:rsidRPr="00000000">
        <w:rPr>
          <w:rtl w:val="0"/>
        </w:rPr>
        <w:t xml:space="preserve"> 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=50℃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2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В указанном диапазоне температур от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=0℃</m:t>
        </m:r>
      </m:oMath>
      <w:r w:rsidDel="00000000" w:rsidR="00000000" w:rsidRPr="00000000">
        <w:rPr>
          <w:rtl w:val="0"/>
        </w:rPr>
        <w:t xml:space="preserve"> до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=50℃</m:t>
        </m:r>
      </m:oMath>
      <w:r w:rsidDel="00000000" w:rsidR="00000000" w:rsidRPr="00000000">
        <w:rPr>
          <w:rtl w:val="0"/>
        </w:rPr>
        <w:t xml:space="preserve">, зависимость суммарного коэффициента поглощения от температуры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</m:oMath>
      <w:r w:rsidDel="00000000" w:rsidR="00000000" w:rsidRPr="00000000">
        <w:rPr>
          <w:rtl w:val="0"/>
        </w:rPr>
        <w:t xml:space="preserve"> приближенно описывается линейной функцией температуры: </w:t>
      </w:r>
      <m:oMath>
        <m:r>
          <w:rPr>
            <w:rFonts w:ascii="Cambria Math" w:cs="Cambria Math" w:eastAsia="Cambria Math" w:hAnsi="Cambria Math"/>
          </w:rPr>
          <m:t xml:space="preserve">K</m:t>
        </m:r>
        <m:d>
          <m:dPr>
            <m:begChr m:val="("/>
            <m:endChr m:val=")"/>
            <m:ctrlPr>
              <w:rPr>
                <w:rFonts w:ascii="Cambria Math" w:cs="Cambria Math" w:eastAsia="Cambria Math" w:hAnsi="Cambria Math"/>
              </w:rPr>
            </m:ctrlPr>
          </m:dPr>
          <m:e>
            <m:sSub>
              <m:sSubPr>
                <m:ctrlPr>
                  <w:rPr>
                    <w:rFonts w:ascii="Cambria Math" w:cs="Cambria Math" w:eastAsia="Cambria Math" w:hAnsi="Cambria Math"/>
                  </w:rPr>
                </m:ctrlPr>
              </m:sSubPr>
              <m:e>
                <m:r>
                  <w:rPr>
                    <w:rFonts w:ascii="Cambria Math" w:cs="Cambria Math" w:eastAsia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cs="Cambria Math" w:eastAsia="Cambria Math" w:hAnsi="Cambria Math"/>
                  </w:rPr>
                  <m:t xml:space="preserve">1</m:t>
                </m:r>
              </m:sub>
            </m:sSub>
          </m:e>
        </m:d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(1+α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)</m:t>
        </m:r>
      </m:oMath>
      <w:r w:rsidDel="00000000" w:rsidR="00000000" w:rsidRPr="00000000">
        <w:rPr>
          <w:rtl w:val="0"/>
        </w:rPr>
        <w:t xml:space="preserve">, где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,α</m:t>
        </m:r>
      </m:oMath>
      <w:r w:rsidDel="00000000" w:rsidR="00000000" w:rsidRPr="00000000">
        <w:rPr>
          <w:rtl w:val="0"/>
        </w:rPr>
        <w:t xml:space="preserve"> – постоянные.</w:t>
      </w:r>
    </w:p>
    <w:p w:rsidR="00000000" w:rsidDel="00000000" w:rsidP="00000000" w:rsidRDefault="00000000" w:rsidRPr="00000000" w14:paraId="00000043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2.9</w:t>
      </w:r>
      <w:r w:rsidDel="00000000" w:rsidR="00000000" w:rsidRPr="00000000">
        <w:rPr>
          <w:rtl w:val="0"/>
        </w:rPr>
        <w:t xml:space="preserve"> Рассчитайте численные значения параметров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K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 и </w:t>
      </w:r>
      <m:oMath>
        <m:r>
          <m:t>α</m:t>
        </m:r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В дальнейшем считайте, что искомые изменения температур малы, поэтому при расчетах можно использовать приближенные формулы.</w:t>
      </w:r>
    </w:p>
    <w:p w:rsidR="00000000" w:rsidDel="00000000" w:rsidP="00000000" w:rsidRDefault="00000000" w:rsidRPr="00000000" w14:paraId="00000045">
      <w:pPr>
        <w:spacing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2.10</w:t>
      </w:r>
      <w:r w:rsidDel="00000000" w:rsidR="00000000" w:rsidRPr="00000000">
        <w:rPr>
          <w:rtl w:val="0"/>
        </w:rPr>
        <w:t xml:space="preserve"> Пренебрегая зависимостью коэффициента поглощения атмосферы от температуры и считая его равным коэффициенту поглощения при температуре «черной Земли»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, рассчитайте изменение температуры поверхности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Δt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spacing w:after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2.11</w:t>
      </w:r>
      <w:r w:rsidDel="00000000" w:rsidR="00000000" w:rsidRPr="00000000">
        <w:rPr>
          <w:rtl w:val="0"/>
        </w:rPr>
        <w:t xml:space="preserve"> Рассчитайте изменение температуры поверхности Земли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Δt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1</m:t>
            </m:r>
          </m:sub>
        </m:sSub>
        <m:r>
          <w:rPr>
            <w:rFonts w:ascii="Cambria Math" w:cs="Cambria Math" w:eastAsia="Cambria Math" w:hAnsi="Cambria Math"/>
          </w:rPr>
          <m:t xml:space="preserve">-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>≪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T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, если зависимость коэффициента поглощения атмосферы от температуры описывается определенной выше линейной функцией температуры земли.</w:t>
      </w:r>
    </w:p>
    <w:p w:rsidR="00000000" w:rsidDel="00000000" w:rsidP="00000000" w:rsidRDefault="00000000" w:rsidRPr="00000000" w14:paraId="00000047">
      <w:pPr>
        <w:shd w:fill="ffffff" w:val="clear"/>
        <w:jc w:val="center"/>
        <w:rPr>
          <w:b w:val="1"/>
        </w:rPr>
      </w:pPr>
      <w:bookmarkStart w:colFirst="0" w:colLast="0" w:name="_3znysh7" w:id="3"/>
      <w:bookmarkEnd w:id="3"/>
      <w:r w:rsidDel="00000000" w:rsidR="00000000" w:rsidRPr="00000000">
        <w:rPr>
          <w:b w:val="1"/>
          <w:rtl w:val="0"/>
        </w:rPr>
        <w:t xml:space="preserve">Усиление парникового эффекта углекислым газом</w:t>
      </w:r>
    </w:p>
    <w:p w:rsidR="00000000" w:rsidDel="00000000" w:rsidP="00000000" w:rsidRDefault="00000000" w:rsidRPr="00000000" w14:paraId="00000048">
      <w:pPr>
        <w:shd w:fill="ffffff" w:val="clear"/>
        <w:ind w:firstLine="708"/>
        <w:jc w:val="both"/>
        <w:rPr/>
      </w:pPr>
      <w:r w:rsidDel="00000000" w:rsidR="00000000" w:rsidRPr="00000000">
        <w:rPr>
          <w:rtl w:val="0"/>
        </w:rPr>
        <w:t xml:space="preserve">Учтем влияние поглощения углекислым газом в атмосфере. При нынешней концентрации углекислого газа в атмосфере (примерно 0,05%) можно считать, что углекислый газ полностью поглощает излучение Земли в диапазонах от 2.50 до 3,00 мкм и от 6.50 до 7.00 мкм, а в диапазоне от 16.0 до 18.0 мкм коэффициент поглощения равен 0.500. Для остальных длин волн поглощением излучения углекислым газом можно пренебречь.</w:t>
      </w:r>
    </w:p>
    <w:p w:rsidR="00000000" w:rsidDel="00000000" w:rsidP="00000000" w:rsidRDefault="00000000" w:rsidRPr="00000000" w14:paraId="00000049">
      <w:pPr>
        <w:spacing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2.12</w:t>
      </w:r>
      <w:r w:rsidDel="00000000" w:rsidR="00000000" w:rsidRPr="00000000">
        <w:rPr>
          <w:rtl w:val="0"/>
        </w:rPr>
        <w:t xml:space="preserve"> Оцените на сколько, по сравнению с моделью водяного парникового эффекта, увеличивается температура поверхности Земли из-за поглощения излучения углекислым газом.</w:t>
      </w:r>
    </w:p>
    <w:p w:rsidR="00000000" w:rsidDel="00000000" w:rsidP="00000000" w:rsidRDefault="00000000" w:rsidRPr="00000000" w14:paraId="0000004A">
      <w:pPr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2.13</w:t>
      </w:r>
      <w:r w:rsidDel="00000000" w:rsidR="00000000" w:rsidRPr="00000000">
        <w:rPr>
          <w:rtl w:val="0"/>
        </w:rPr>
        <w:t xml:space="preserve"> Оцените на сколько по сравнению с п. 2.12 увеличится температура поверхности Земли, если концентрация углекислого газа в атмосфере увеличится в </w:t>
      </w:r>
      <m:oMath>
        <m:r>
          <w:rPr>
            <w:rFonts w:ascii="Cambria Math" w:cs="Cambria Math" w:eastAsia="Cambria Math" w:hAnsi="Cambria Math"/>
          </w:rPr>
          <m:t xml:space="preserve">η=2.00</m:t>
        </m:r>
      </m:oMath>
      <w:r w:rsidDel="00000000" w:rsidR="00000000" w:rsidRPr="00000000">
        <w:rPr>
          <w:rtl w:val="0"/>
        </w:rPr>
        <w:t xml:space="preserve"> раза по сравнению с его нынешней концентрацией.</w:t>
      </w:r>
    </w:p>
    <w:p w:rsidR="00000000" w:rsidDel="00000000" w:rsidP="00000000" w:rsidRDefault="00000000" w:rsidRPr="00000000" w14:paraId="0000004B">
      <w:pPr>
        <w:shd w:fill="ffffff" w:val="clear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Задача 3. Корпускулярная трактовка давления света (10.0 баллов)</w:t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Введение</w:t>
      </w:r>
    </w:p>
    <w:p w:rsidR="00000000" w:rsidDel="00000000" w:rsidP="00000000" w:rsidRDefault="00000000" w:rsidRPr="00000000" w14:paraId="0000004E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Электромагнитные волны, отражаясь от границ раздела сред или поглощаясь в них, оказывают механическое давление, корпускулярной трактовке которого посвящена настоящая задача. Основной постулат корпускулярной теории электромагнитного излучения гласит, что электромагнитное излучение, в частности свет, – это поток частиц, называемых фотонами с энергией, определяемой формулой Планка. В дальнейшем примите скорость света равной </w:t>
      </w:r>
      <m:oMath>
        <m:r>
          <w:rPr>
            <w:rFonts w:ascii="Cambria Math" w:cs="Cambria Math" w:eastAsia="Cambria Math" w:hAnsi="Cambria Math"/>
          </w:rPr>
          <m:t xml:space="preserve">c=2.98∙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8</m:t>
            </m:r>
          </m:sup>
        </m:sSup>
      </m:oMath>
      <w:r w:rsidDel="00000000" w:rsidR="00000000" w:rsidRPr="00000000">
        <w:rPr>
          <w:rtl w:val="0"/>
        </w:rPr>
        <w:t xml:space="preserve"> м/с.</w:t>
      </w:r>
    </w:p>
    <w:p w:rsidR="00000000" w:rsidDel="00000000" w:rsidP="00000000" w:rsidRDefault="00000000" w:rsidRPr="00000000" w14:paraId="0000004F">
      <w:pPr>
        <w:spacing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3.1</w:t>
      </w:r>
      <w:r w:rsidDel="00000000" w:rsidR="00000000" w:rsidRPr="00000000">
        <w:rPr>
          <w:rtl w:val="0"/>
        </w:rPr>
        <w:t xml:space="preserve"> Пусть параллельный пучок света интенсивностью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 падает на плоскую поверхность под углом </w:t>
      </w:r>
      <m:oMath>
        <m:r>
          <m:t>φ</m:t>
        </m:r>
      </m:oMath>
      <w:r w:rsidDel="00000000" w:rsidR="00000000" w:rsidRPr="00000000">
        <w:rPr>
          <w:rtl w:val="0"/>
        </w:rPr>
        <w:t xml:space="preserve"> к нормали, а коэффициент отражения от поверхности составляет </w:t>
      </w:r>
      <m:oMath>
        <m:r>
          <w:rPr>
            <w:rFonts w:ascii="Cambria Math" w:cs="Cambria Math" w:eastAsia="Cambria Math" w:hAnsi="Cambria Math"/>
          </w:rPr>
          <m:t xml:space="preserve">R=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r</m:t>
            </m:r>
          </m:sub>
        </m:sSub>
        <m:r>
          <w:rPr>
            <w:rFonts w:ascii="Cambria Math" w:cs="Cambria Math" w:eastAsia="Cambria Math" w:hAnsi="Cambria Math"/>
          </w:rPr>
          <m:t xml:space="preserve">/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</m:oMath>
      <w:r w:rsidDel="00000000" w:rsidR="00000000" w:rsidRPr="00000000">
        <w:rPr>
          <w:rtl w:val="0"/>
        </w:rPr>
        <w:t xml:space="preserve">, где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r</m:t>
            </m:r>
          </m:sub>
        </m:sSub>
      </m:oMath>
      <w:r w:rsidDel="00000000" w:rsidR="00000000" w:rsidRPr="00000000">
        <w:rPr>
          <w:rtl w:val="0"/>
        </w:rPr>
        <w:t xml:space="preserve"> – интенсивность отражённого света. Найдите давление света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s</m:t>
            </m:r>
          </m:sub>
        </m:sSub>
      </m:oMath>
      <w:r w:rsidDel="00000000" w:rsidR="00000000" w:rsidRPr="00000000">
        <w:rPr>
          <w:rtl w:val="0"/>
        </w:rPr>
        <w:t xml:space="preserve"> на поверхность при условии, что коэффициент отражения не зависит от угла падения.</w:t>
      </w:r>
    </w:p>
    <w:p w:rsidR="00000000" w:rsidDel="00000000" w:rsidP="00000000" w:rsidRDefault="00000000" w:rsidRPr="00000000" w14:paraId="00000050">
      <w:pPr>
        <w:ind w:left="426" w:firstLine="0"/>
        <w:jc w:val="both"/>
        <w:rPr/>
      </w:pPr>
      <w:r w:rsidDel="00000000" w:rsidR="00000000" w:rsidRPr="00000000">
        <w:rPr>
          <w:b w:val="1"/>
          <w:rtl w:val="0"/>
        </w:rPr>
        <w:t xml:space="preserve">3.2</w:t>
      </w:r>
      <w:r w:rsidDel="00000000" w:rsidR="00000000" w:rsidRPr="00000000">
        <w:rPr>
          <w:rtl w:val="0"/>
        </w:rPr>
        <w:t xml:space="preserve"> Рассчитайте давление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p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s</m:t>
            </m:r>
          </m:sub>
        </m:sSub>
      </m:oMath>
      <w:r w:rsidDel="00000000" w:rsidR="00000000" w:rsidRPr="00000000">
        <w:rPr>
          <w:rtl w:val="0"/>
        </w:rPr>
        <w:t xml:space="preserve"> солнечного излучения, интенсивность которого равна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s</m:t>
            </m:r>
          </m:sub>
        </m:sSub>
        <m:r>
          <w:rPr>
            <w:rFonts w:ascii="Cambria Math" w:cs="Cambria Math" w:eastAsia="Cambria Math" w:hAnsi="Cambria Math"/>
          </w:rPr>
          <m:t xml:space="preserve">=1400</m:t>
        </m:r>
      </m:oMath>
      <w:r w:rsidDel="00000000" w:rsidR="00000000" w:rsidRPr="00000000">
        <w:rPr>
          <w:rtl w:val="0"/>
        </w:rPr>
        <w:t xml:space="preserve"> Вт/м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Считайте, что свет падает перпендикулярно на: а) полностью поглощающую земную поверхность; б) полностью отражающую (зеркальную) поверхность.</w:t>
      </w:r>
    </w:p>
    <w:p w:rsidR="00000000" w:rsidDel="00000000" w:rsidP="00000000" w:rsidRDefault="00000000" w:rsidRPr="00000000" w14:paraId="00000051">
      <w:pPr>
        <w:spacing w:after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3.3</w:t>
      </w:r>
      <w:r w:rsidDel="00000000" w:rsidR="00000000" w:rsidRPr="00000000">
        <w:rPr>
          <w:rtl w:val="0"/>
        </w:rPr>
        <w:t xml:space="preserve"> Шар радиусом </w:t>
      </w:r>
      <m:oMath>
        <m:r>
          <w:rPr>
            <w:rFonts w:ascii="Cambria Math" w:cs="Cambria Math" w:eastAsia="Cambria Math" w:hAnsi="Cambria Math"/>
          </w:rPr>
          <m:t xml:space="preserve">R = 1.00 м</m:t>
        </m:r>
      </m:oMath>
      <w:r w:rsidDel="00000000" w:rsidR="00000000" w:rsidRPr="00000000">
        <w:rPr>
          <w:rtl w:val="0"/>
        </w:rPr>
        <w:t xml:space="preserve"> освещается широким параллельным пучком солнечного света интенсивностью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s</m:t>
            </m:r>
          </m:sub>
        </m:sSub>
        <m:r>
          <w:rPr>
            <w:rFonts w:ascii="Cambria Math" w:cs="Cambria Math" w:eastAsia="Cambria Math" w:hAnsi="Cambria Math"/>
          </w:rPr>
          <m:t xml:space="preserve">=1400</m:t>
        </m:r>
      </m:oMath>
      <w:r w:rsidDel="00000000" w:rsidR="00000000" w:rsidRPr="00000000">
        <w:rPr>
          <w:rtl w:val="0"/>
        </w:rPr>
        <w:t xml:space="preserve"> Вт/м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Одна половина шара изготовлена из материала, который полностью отражает свет, а другая – полностью его поглощает. Обе половинки освещаются пучком симметрично. Рассчитайте момент сил давления света, действующий на шар относительно его оси симметрии, перпендикулярной пучку и лежащей в плоскости, делящей шар на зеркальную и поглощающую половинки.</w:t>
      </w:r>
    </w:p>
    <w:p w:rsidR="00000000" w:rsidDel="00000000" w:rsidP="00000000" w:rsidRDefault="00000000" w:rsidRPr="00000000" w14:paraId="00000052">
      <w:pPr>
        <w:ind w:left="2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Космическая станция с зеркальным парусом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Космическая станция покоится вдалеке от планет на расстоянии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=5.00∙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7</m:t>
            </m:r>
          </m:sup>
        </m:sSup>
      </m:oMath>
      <w:r w:rsidDel="00000000" w:rsidR="00000000" w:rsidRPr="00000000">
        <w:rPr>
          <w:rtl w:val="0"/>
        </w:rPr>
        <w:t xml:space="preserve"> км от Солнца, удерживаемая с помощью солнечного паруса (полностью отражающего зеркала), ориентированного перпендикулярно солнечным лучам. В   какой-то момент времени ненадолго включаются двигатели станции и придают ей скорость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=9.00</m:t>
        </m:r>
      </m:oMath>
      <w:r w:rsidDel="00000000" w:rsidR="00000000" w:rsidRPr="00000000">
        <w:rPr>
          <w:rtl w:val="0"/>
        </w:rPr>
        <w:t xml:space="preserve"> м/с в направлении от Солнца. Полностью пренебрегайте влиянием солнечного ветра, представляющего собой поток ионизованных частиц – протонов, ядер гелия и других. Считайте известным тот факт, что Земля движется вокруг Солнца по круговой орбите радиуса 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r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E</m:t>
            </m:r>
          </m:sub>
        </m:sSub>
        <m:r>
          <w:rPr>
            <w:rFonts w:ascii="Cambria Math" w:cs="Cambria Math" w:eastAsia="Cambria Math" w:hAnsi="Cambria Math"/>
          </w:rPr>
          <m:t xml:space="preserve">=1.50∙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8</m:t>
            </m:r>
          </m:sup>
        </m:sSup>
      </m:oMath>
      <w:r w:rsidDel="00000000" w:rsidR="00000000" w:rsidRPr="00000000">
        <w:rPr>
          <w:rtl w:val="0"/>
        </w:rPr>
        <w:t xml:space="preserve"> км со скоростью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E</m:t>
            </m:r>
          </m:sub>
        </m:sSub>
        <m:r>
          <w:rPr>
            <w:rFonts w:ascii="Cambria Math" w:cs="Cambria Math" w:eastAsia="Cambria Math" w:hAnsi="Cambria Math"/>
          </w:rPr>
          <m:t xml:space="preserve">=30.0</m:t>
        </m:r>
      </m:oMath>
      <w:r w:rsidDel="00000000" w:rsidR="00000000" w:rsidRPr="00000000">
        <w:rPr>
          <w:rtl w:val="0"/>
        </w:rPr>
        <w:t xml:space="preserve"> км/с.</w:t>
      </w:r>
    </w:p>
    <w:p w:rsidR="00000000" w:rsidDel="00000000" w:rsidP="00000000" w:rsidRDefault="00000000" w:rsidRPr="00000000" w14:paraId="00000054">
      <w:pPr>
        <w:spacing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3.4</w:t>
      </w:r>
      <w:r w:rsidDel="00000000" w:rsidR="00000000" w:rsidRPr="00000000">
        <w:rPr>
          <w:rtl w:val="0"/>
        </w:rPr>
        <w:t xml:space="preserve"> Найдите максимальное расстояние </w:t>
      </w:r>
      <m:oMath>
        <m:r>
          <w:rPr>
            <w:rFonts w:ascii="Cambria Math" w:cs="Cambria Math" w:eastAsia="Cambria Math" w:hAnsi="Cambria Math"/>
          </w:rPr>
          <m:t xml:space="preserve">R</m:t>
        </m:r>
      </m:oMath>
      <w:r w:rsidDel="00000000" w:rsidR="00000000" w:rsidRPr="00000000">
        <w:rPr>
          <w:rtl w:val="0"/>
        </w:rPr>
        <w:t xml:space="preserve"> от Солнца до станции. </w:t>
      </w:r>
    </w:p>
    <w:p w:rsidR="00000000" w:rsidDel="00000000" w:rsidP="00000000" w:rsidRDefault="00000000" w:rsidRPr="00000000" w14:paraId="00000055">
      <w:pPr>
        <w:spacing w:after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3.5</w:t>
      </w:r>
      <w:r w:rsidDel="00000000" w:rsidR="00000000" w:rsidRPr="00000000">
        <w:rPr>
          <w:rtl w:val="0"/>
        </w:rPr>
        <w:t xml:space="preserve"> Определите минимальное значение скорости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0</m:t>
            </m:r>
          </m:sub>
        </m:sSub>
        <m:r>
          <w:rPr>
            <w:rFonts w:ascii="Cambria Math" w:cs="Cambria Math" w:eastAsia="Cambria Math" w:hAnsi="Cambria Math"/>
          </w:rPr>
          <m:t xml:space="preserve">=</m:t>
        </m:r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V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min</m:t>
            </m:r>
          </m:sub>
        </m:sSub>
      </m:oMath>
      <w:r w:rsidDel="00000000" w:rsidR="00000000" w:rsidRPr="00000000">
        <w:rPr>
          <w:rtl w:val="0"/>
        </w:rPr>
        <w:t xml:space="preserve">, при котором станция сможет улететь сколько угодно далеко от Солнца. </w:t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Эффект Пойнтинга-Робертсона</w:t>
      </w:r>
    </w:p>
    <w:p w:rsidR="00000000" w:rsidDel="00000000" w:rsidP="00000000" w:rsidRDefault="00000000" w:rsidRPr="00000000" w14:paraId="00000057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 астрофизике хорошо известен физический процесс, в результате которого в Солнечной системе твердые пылевые частицы медленно падают на Солнце по спиральной траектории, очень близкой к круговой. Рассмотрим подобную сферическую пылевую частицу радиуса </w:t>
      </w:r>
      <m:oMath>
        <m:r>
          <w:rPr>
            <w:rFonts w:ascii="Cambria Math" w:cs="Cambria Math" w:eastAsia="Cambria Math" w:hAnsi="Cambria Math"/>
          </w:rPr>
          <m:t xml:space="preserve">a=1.00</m:t>
        </m:r>
      </m:oMath>
      <w:r w:rsidDel="00000000" w:rsidR="00000000" w:rsidRPr="00000000">
        <w:rPr>
          <w:rtl w:val="0"/>
        </w:rPr>
        <w:t xml:space="preserve"> мм и плотности </w:t>
      </w:r>
      <m:oMath>
        <m:r>
          <w:rPr>
            <w:rFonts w:ascii="Cambria Math" w:cs="Cambria Math" w:eastAsia="Cambria Math" w:hAnsi="Cambria Math"/>
          </w:rPr>
          <m:t xml:space="preserve">ρ=3.00∙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3</m:t>
            </m:r>
          </m:sup>
        </m:sSup>
      </m:oMath>
      <w:r w:rsidDel="00000000" w:rsidR="00000000" w:rsidRPr="00000000">
        <w:rPr>
          <w:rtl w:val="0"/>
        </w:rPr>
        <w:t xml:space="preserve"> кг/м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, которая вращается вокруг Солнца на таком расстоянии от него, что на пылинку падает свет интенсивностью </w:t>
      </w:r>
      <m:oMath>
        <m:sSub>
          <m:sSubPr>
            <m:ctrlPr>
              <w:rPr>
                <w:rFonts w:ascii="Cambria Math" w:cs="Cambria Math" w:eastAsia="Cambria Math" w:hAnsi="Cambria Math"/>
              </w:rPr>
            </m:ctrlPr>
          </m:sSubPr>
          <m:e>
            <m:r>
              <w:rPr>
                <w:rFonts w:ascii="Cambria Math" w:cs="Cambria Math" w:eastAsia="Cambria Math" w:hAnsi="Cambria Math"/>
              </w:rPr>
              <m:t xml:space="preserve">I</m:t>
            </m:r>
          </m:e>
          <m:sub>
            <m:r>
              <w:rPr>
                <w:rFonts w:ascii="Cambria Math" w:cs="Cambria Math" w:eastAsia="Cambria Math" w:hAnsi="Cambria Math"/>
              </w:rPr>
              <m:t xml:space="preserve">s</m:t>
            </m:r>
          </m:sub>
        </m:sSub>
        <m:r>
          <w:rPr>
            <w:rFonts w:ascii="Cambria Math" w:cs="Cambria Math" w:eastAsia="Cambria Math" w:hAnsi="Cambria Math"/>
          </w:rPr>
          <m:t xml:space="preserve">=1400</m:t>
        </m:r>
      </m:oMath>
      <w:r w:rsidDel="00000000" w:rsidR="00000000" w:rsidRPr="00000000">
        <w:rPr>
          <w:rtl w:val="0"/>
        </w:rPr>
        <w:t xml:space="preserve"> Вт/м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В заданных условиях радиальной составляющей давления света на частицу можно пренебречь по сравнению с гравитацией Солнца. Считайте, что частица полностью поглощает падающее на нее излучение.</w:t>
      </w:r>
    </w:p>
    <w:p w:rsidR="00000000" w:rsidDel="00000000" w:rsidP="00000000" w:rsidRDefault="00000000" w:rsidRPr="00000000" w14:paraId="00000058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3.6</w:t>
      </w:r>
      <w:r w:rsidDel="00000000" w:rsidR="00000000" w:rsidRPr="00000000">
        <w:rPr>
          <w:rtl w:val="0"/>
        </w:rPr>
        <w:t xml:space="preserve"> Определите характерное время </w:t>
      </w:r>
      <m:oMath>
        <m:r>
          <m:t>τ</m:t>
        </m:r>
      </m:oMath>
      <w:r w:rsidDel="00000000" w:rsidR="00000000" w:rsidRPr="00000000">
        <w:rPr>
          <w:rtl w:val="0"/>
        </w:rPr>
        <w:t xml:space="preserve">, за которое расстояние до Солнца </w:t>
      </w:r>
      <m:oMath>
        <m:r>
          <w:rPr>
            <w:rFonts w:ascii="Cambria Math" w:cs="Cambria Math" w:eastAsia="Cambria Math" w:hAnsi="Cambria Math"/>
          </w:rPr>
          <m:t xml:space="preserve">R</m:t>
        </m:r>
      </m:oMath>
      <w:r w:rsidDel="00000000" w:rsidR="00000000" w:rsidRPr="00000000">
        <w:rPr>
          <w:rtl w:val="0"/>
        </w:rPr>
        <w:t xml:space="preserve"> уменьшится на относительную величину </w:t>
      </w:r>
      <m:oMath>
        <m:r>
          <w:rPr>
            <w:rFonts w:ascii="Cambria Math" w:cs="Cambria Math" w:eastAsia="Cambria Math" w:hAnsi="Cambria Math"/>
          </w:rPr>
          <m:t xml:space="preserve">μ=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δR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R</m:t>
            </m:r>
          </m:den>
        </m:f>
        <m:r>
          <w:rPr>
            <w:rFonts w:ascii="Cambria Math" w:cs="Cambria Math" w:eastAsia="Cambria Math" w:hAnsi="Cambria Math"/>
          </w:rPr>
          <m:t xml:space="preserve">=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10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-4</m:t>
            </m:r>
          </m:sup>
        </m:sSup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9">
      <w:pPr>
        <w:ind w:left="284" w:firstLine="0"/>
        <w:jc w:val="center"/>
        <w:rPr/>
      </w:pPr>
      <w:r w:rsidDel="00000000" w:rsidR="00000000" w:rsidRPr="00000000">
        <w:rPr>
          <w:b w:val="1"/>
          <w:rtl w:val="0"/>
        </w:rPr>
        <w:t xml:space="preserve">Лазерный пинцет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В 2018 году Нобелевская премия по физике была присуждена А. Эшкину за создание «лазерного пинцета» – устройства, позволяющего удерживать и перемещать прозрачные микроскопические объекты с помощью света. В одном из устройств такого «лазерного пинцета» параллельный пучок света от лазера проходит через собирающую линзу 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 и попадает на микрочастицу </w:t>
      </w:r>
      <w:r w:rsidDel="00000000" w:rsidR="00000000" w:rsidRPr="00000000">
        <w:rPr>
          <w:i w:val="1"/>
          <w:rtl w:val="0"/>
        </w:rPr>
        <w:t xml:space="preserve">М</w:t>
      </w:r>
      <w:r w:rsidDel="00000000" w:rsidR="00000000" w:rsidRPr="00000000">
        <w:rPr>
          <w:rtl w:val="0"/>
        </w:rPr>
        <w:t xml:space="preserve">, которую можно также считать собирающей линзой. Точка </w:t>
      </w:r>
      <w:r w:rsidDel="00000000" w:rsidR="00000000" w:rsidRPr="00000000">
        <w:rPr>
          <w:i w:val="1"/>
          <w:rtl w:val="0"/>
        </w:rPr>
        <w:t xml:space="preserve">F </w:t>
      </w:r>
      <w:r w:rsidDel="00000000" w:rsidR="00000000" w:rsidRPr="00000000">
        <w:rPr>
          <w:rtl w:val="0"/>
        </w:rPr>
        <w:t xml:space="preserve">– общий фокус 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i w:val="1"/>
          <w:rtl w:val="0"/>
        </w:rPr>
        <w:t xml:space="preserve">М</w:t>
      </w:r>
      <w:r w:rsidDel="00000000" w:rsidR="00000000" w:rsidRPr="00000000">
        <w:rPr>
          <w:rtl w:val="0"/>
        </w:rPr>
        <w:t xml:space="preserve"> (см. рис. 3.1 ниже). Интенсивность света в пучке </w:t>
      </w:r>
      <m:oMath>
        <m:r>
          <w:rPr>
            <w:rFonts w:ascii="Cambria Math" w:cs="Cambria Math" w:eastAsia="Cambria Math" w:hAnsi="Cambria Math"/>
          </w:rPr>
          <m:t xml:space="preserve">I=1.00 мкВт/с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м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, радиус пучка </w:t>
      </w:r>
      <m:oMath>
        <m:r>
          <w:rPr>
            <w:rFonts w:ascii="Cambria Math" w:cs="Cambria Math" w:eastAsia="Cambria Math" w:hAnsi="Cambria Math"/>
          </w:rPr>
          <m:t xml:space="preserve">R=1.00</m:t>
        </m:r>
      </m:oMath>
      <w:r w:rsidDel="00000000" w:rsidR="00000000" w:rsidRPr="00000000">
        <w:rPr>
          <w:rtl w:val="0"/>
        </w:rPr>
        <w:t xml:space="preserve"> см, фокусное расстояние линзы 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 равно </w:t>
      </w:r>
      <m:oMath>
        <m:r>
          <w:rPr>
            <w:rFonts w:ascii="Cambria Math" w:cs="Cambria Math" w:eastAsia="Cambria Math" w:hAnsi="Cambria Math"/>
          </w:rPr>
          <m:t xml:space="preserve">F=10.0</m:t>
        </m:r>
      </m:oMath>
      <w:r w:rsidDel="00000000" w:rsidR="00000000" w:rsidRPr="00000000">
        <w:rPr>
          <w:rtl w:val="0"/>
        </w:rPr>
        <w:t xml:space="preserve"> см. Поглощением и отражением света можно полностью пренебречь.</w:t>
      </w:r>
    </w:p>
    <w:p w:rsidR="00000000" w:rsidDel="00000000" w:rsidP="00000000" w:rsidRDefault="00000000" w:rsidRPr="00000000" w14:paraId="0000005B">
      <w:pPr>
        <w:spacing w:after="120"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3.7</w:t>
      </w:r>
      <w:r w:rsidDel="00000000" w:rsidR="00000000" w:rsidRPr="00000000">
        <w:rPr>
          <w:rtl w:val="0"/>
        </w:rPr>
        <w:t xml:space="preserve"> Найдите величину действующей на микрочастицу силы.</w:t>
      </w:r>
    </w:p>
    <w:p w:rsidR="00000000" w:rsidDel="00000000" w:rsidP="00000000" w:rsidRDefault="00000000" w:rsidRPr="00000000" w14:paraId="0000005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Для создания действующей на частицу поперечной к лучу силы левая половина линзы </w:t>
      </w:r>
      <w:r w:rsidDel="00000000" w:rsidR="00000000" w:rsidRPr="00000000">
        <w:rPr>
          <w:i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 перекрывается диафрагмой (см. рис. 3.2 ниже).</w:t>
      </w:r>
    </w:p>
    <w:p w:rsidR="00000000" w:rsidDel="00000000" w:rsidP="00000000" w:rsidRDefault="00000000" w:rsidRPr="00000000" w14:paraId="0000005D">
      <w:pPr>
        <w:spacing w:before="120" w:lineRule="auto"/>
        <w:ind w:left="425" w:firstLine="0"/>
        <w:jc w:val="both"/>
        <w:rPr/>
      </w:pPr>
      <w:r w:rsidDel="00000000" w:rsidR="00000000" w:rsidRPr="00000000">
        <w:rPr>
          <w:b w:val="1"/>
          <w:rtl w:val="0"/>
        </w:rPr>
        <w:t xml:space="preserve">3.8</w:t>
      </w:r>
      <w:r w:rsidDel="00000000" w:rsidR="00000000" w:rsidRPr="00000000">
        <w:rPr>
          <w:rtl w:val="0"/>
        </w:rPr>
        <w:t xml:space="preserve"> Найдите величину действующей на микрочастицу поперечной к лучу силы.</w:t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1"/>
        <w:gridCol w:w="5341"/>
        <w:tblGridChange w:id="0">
          <w:tblGrid>
            <w:gridCol w:w="5341"/>
            <w:gridCol w:w="53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before="12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25946" cy="2068796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46" cy="20687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before="120" w:lineRule="auto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437564" cy="203400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64" cy="203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Рисунок 3.1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Рисунок 3.2</w:t>
            </w:r>
          </w:p>
        </w:tc>
      </w:tr>
    </w:tbl>
    <w:p w:rsidR="00000000" w:rsidDel="00000000" w:rsidP="00000000" w:rsidRDefault="00000000" w:rsidRPr="00000000" w14:paraId="00000062">
      <w:pPr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00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Математическая подсказка для задач теоретического тура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Вам может понадобиться знание следующих интегралов:</w:t>
      </w:r>
    </w:p>
    <w:p w:rsidR="00000000" w:rsidDel="00000000" w:rsidP="00000000" w:rsidRDefault="00000000" w:rsidRPr="00000000" w14:paraId="00000065">
      <w:pPr>
        <w:jc w:val="center"/>
        <w:rPr>
          <w:i w:val="1"/>
        </w:rPr>
      </w:pPr>
      <m:oMath>
        <m:nary>
          <m:naryPr>
            <m:chr m:val="∫"/>
          </m:naryPr>
          <m:sub/>
          <m:sup/>
        </m:nary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n</m:t>
            </m:r>
          </m:sup>
        </m:sSup>
        <m:r>
          <w:rPr>
            <w:rFonts w:ascii="Cambria Math" w:cs="Cambria Math" w:eastAsia="Cambria Math" w:hAnsi="Cambria Math"/>
          </w:rPr>
          <m:t xml:space="preserve">dx=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sSup>
              <m:sSupPr>
                <m:ctrlPr>
                  <w:rPr>
                    <w:rFonts w:ascii="Cambria Math" w:cs="Cambria Math" w:eastAsia="Cambria Math" w:hAnsi="Cambria Math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cs="Cambria Math" w:eastAsia="Cambria Math" w:hAnsi="Cambria Math"/>
                  </w:rPr>
                  <m:t xml:space="preserve">n+1</m:t>
                </m:r>
              </m:sup>
            </m:sSup>
          </m:num>
          <m:den>
            <m:r>
              <w:rPr>
                <w:rFonts w:ascii="Cambria Math" w:cs="Cambria Math" w:eastAsia="Cambria Math" w:hAnsi="Cambria Math"/>
              </w:rPr>
              <m:t xml:space="preserve">n+1</m:t>
            </m:r>
          </m:den>
        </m:f>
        <m:r>
          <w:rPr>
            <w:rFonts w:ascii="Cambria Math" w:cs="Cambria Math" w:eastAsia="Cambria Math" w:hAnsi="Cambria Math"/>
          </w:rPr>
          <m:t xml:space="preserve">+C</m:t>
        </m:r>
      </m:oMath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где</w:t>
      </w:r>
      <w:r w:rsidDel="00000000" w:rsidR="00000000" w:rsidRPr="00000000">
        <w:rPr>
          <w:i w:val="1"/>
          <w:rtl w:val="0"/>
        </w:rPr>
        <w:t xml:space="preserve"> </w:t>
      </w:r>
      <m:oMath>
        <m:r>
          <w:rPr>
            <w:rFonts w:ascii="Cambria Math" w:cs="Cambria Math" w:eastAsia="Cambria Math" w:hAnsi="Cambria Math"/>
          </w:rPr>
          <m:t xml:space="preserve">n≠-1</m:t>
        </m:r>
      </m:oMath>
      <w:r w:rsidDel="00000000" w:rsidR="00000000" w:rsidRPr="00000000">
        <w:rPr>
          <w:i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константа</w:t>
      </w:r>
      <w:r w:rsidDel="00000000" w:rsidR="00000000" w:rsidRPr="00000000">
        <w:rPr>
          <w:i w:val="1"/>
          <w:rtl w:val="0"/>
        </w:rPr>
        <w:t xml:space="preserve">, </w:t>
      </w:r>
      <m:oMath>
        <m:r>
          <w:rPr>
            <w:rFonts w:ascii="Cambria Math" w:cs="Cambria Math" w:eastAsia="Cambria Math" w:hAnsi="Cambria Math"/>
          </w:rPr>
          <m:t xml:space="preserve">C</m:t>
        </m:r>
      </m:oMath>
      <w:r w:rsidDel="00000000" w:rsidR="00000000" w:rsidRPr="00000000">
        <w:rPr>
          <w:i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произвольная постоянная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i w:val="1"/>
        </w:rPr>
      </w:pPr>
      <m:oMath>
        <m:nary>
          <m:naryPr>
            <m:chr m:val="∫"/>
          </m:naryPr>
          <m:sub/>
          <m:sup/>
        </m:nary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dx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x</m:t>
            </m:r>
          </m:den>
        </m:f>
        <m:r>
          <w:rPr>
            <w:rFonts w:ascii="Cambria Math" w:cs="Cambria Math" w:eastAsia="Cambria Math" w:hAnsi="Cambria Math"/>
          </w:rPr>
          <m:t xml:space="preserve">=</m:t>
        </m:r>
        <m:box>
          <m:boxPr>
            <m:opEmu m:val="1"/>
            <m:ctrlPr>
              <w:rPr>
                <w:rFonts w:ascii="Cambria Math" w:cs="Cambria Math" w:eastAsia="Cambria Math" w:hAnsi="Cambria Math"/>
              </w:rPr>
            </m:ctrlPr>
          </m:boxPr>
          <m:e>
            <m:r>
              <w:rPr>
                <w:rFonts w:ascii="Cambria Math" w:cs="Cambria Math" w:eastAsia="Cambria Math" w:hAnsi="Cambria Math"/>
              </w:rPr>
              <m:t>ln</m:t>
            </m:r>
          </m:e>
        </m:box>
        <m:r>
          <w:rPr>
            <w:rFonts w:ascii="Cambria Math" w:cs="Cambria Math" w:eastAsia="Cambria Math" w:hAnsi="Cambria Math"/>
          </w:rPr>
          <m:t xml:space="preserve">ln</m:t>
        </m:r>
        <m:r>
          <w:rPr/>
          <m:t xml:space="preserve"> </m:t>
        </m:r>
        <m:d>
          <m:dPr>
            <m:begChr m:val="|"/>
            <m:endChr m:val="|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</m:d>
        <m:r>
          <w:rPr>
            <w:rFonts w:ascii="Cambria Math" w:cs="Cambria Math" w:eastAsia="Cambria Math" w:hAnsi="Cambria Math"/>
          </w:rPr>
          <m:t xml:space="preserve">+C</m:t>
        </m:r>
        <m:r>
          <w:rPr/>
          <m:t xml:space="preserve"> </m:t>
        </m:r>
      </m:oMath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где</w:t>
      </w:r>
      <w:r w:rsidDel="00000000" w:rsidR="00000000" w:rsidRPr="00000000">
        <w:rPr>
          <w:i w:val="1"/>
          <w:rtl w:val="0"/>
        </w:rPr>
        <w:t xml:space="preserve"> </w:t>
      </w:r>
      <m:oMath>
        <m:r>
          <w:rPr>
            <w:rFonts w:ascii="Cambria Math" w:cs="Cambria Math" w:eastAsia="Cambria Math" w:hAnsi="Cambria Math"/>
          </w:rPr>
          <m:t xml:space="preserve">C</m:t>
        </m:r>
      </m:oMath>
      <w:r w:rsidDel="00000000" w:rsidR="00000000" w:rsidRPr="00000000">
        <w:rPr>
          <w:i w:val="1"/>
          <w:rtl w:val="0"/>
        </w:rPr>
        <w:t xml:space="preserve"> – </w:t>
      </w:r>
      <w:r w:rsidDel="00000000" w:rsidR="00000000" w:rsidRPr="00000000">
        <w:rPr>
          <w:rtl w:val="0"/>
        </w:rPr>
        <w:t xml:space="preserve">произвольная постоянная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i w:val="1"/>
        </w:rPr>
      </w:pPr>
      <m:oMath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(1+x)</m:t>
            </m:r>
          </m:e>
          <m:sup>
            <m:r>
              <w:rPr>
                <w:rFonts w:ascii="Cambria Math" w:cs="Cambria Math" w:eastAsia="Cambria Math" w:hAnsi="Cambria Math"/>
              </w:rPr>
              <m:t>γ</m:t>
            </m:r>
          </m:sup>
        </m:sSup>
        <m:r>
          <w:rPr>
            <w:rFonts w:ascii="Cambria Math" w:cs="Cambria Math" w:eastAsia="Cambria Math" w:hAnsi="Cambria Math"/>
          </w:rPr>
          <m:t xml:space="preserve">≈1+γx+</m:t>
        </m:r>
        <m:f>
          <m:fPr>
            <m:ctrlPr>
              <w:rPr>
                <w:rFonts w:ascii="Cambria Math" w:cs="Cambria Math" w:eastAsia="Cambria Math" w:hAnsi="Cambria Math"/>
              </w:rPr>
            </m:ctrlPr>
          </m:fPr>
          <m:num>
            <m:r>
              <w:rPr>
                <w:rFonts w:ascii="Cambria Math" w:cs="Cambria Math" w:eastAsia="Cambria Math" w:hAnsi="Cambria Math"/>
              </w:rPr>
              <m:t xml:space="preserve">γ(γ-1)</m:t>
            </m:r>
          </m:num>
          <m:den>
            <m:r>
              <w:rPr>
                <w:rFonts w:ascii="Cambria Math" w:cs="Cambria Math" w:eastAsia="Cambria Math" w:hAnsi="Cambria Math"/>
              </w:rPr>
              <m:t xml:space="preserve">2</m:t>
            </m:r>
          </m:den>
        </m:f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r>
              <w:rPr>
                <w:rFonts w:ascii="Cambria Math" w:cs="Cambria Math" w:eastAsia="Cambria Math" w:hAnsi="Cambria Math"/>
              </w:rPr>
              <m:t xml:space="preserve">x</m:t>
            </m:r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</m:oMath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i w:val="1"/>
          <w:rtl w:val="0"/>
        </w:rPr>
        <w:t xml:space="preserve"> </w:t>
      </w:r>
      <m:oMath>
        <m:r>
          <w:rPr>
            <w:rFonts w:ascii="Cambria Math" w:cs="Cambria Math" w:eastAsia="Cambria Math" w:hAnsi="Cambria Math"/>
          </w:rPr>
          <m:t xml:space="preserve">|x|≪1</m:t>
        </m:r>
      </m:oMath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 любых</w:t>
      </w:r>
      <w:r w:rsidDel="00000000" w:rsidR="00000000" w:rsidRPr="00000000">
        <w:rPr>
          <w:i w:val="1"/>
          <w:rtl w:val="0"/>
        </w:rPr>
        <w:t xml:space="preserve"> </w:t>
      </w:r>
      <m:oMath>
        <m:r>
          <m:t>γ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i w:val="1"/>
        </w:rPr>
      </w:pPr>
      <m:oMath>
        <m:box>
          <m:boxPr>
            <m:opEmu m:val="1"/>
          </m:boxPr>
          <m:e>
            <m:r>
              <m:t>ln</m:t>
            </m:r>
          </m:e>
        </m:box>
        <m:r>
          <w:rPr>
            <w:rFonts w:ascii="Cambria Math" w:cs="Cambria Math" w:eastAsia="Cambria Math" w:hAnsi="Cambria Math"/>
          </w:rPr>
          <m:t xml:space="preserve">ln</m:t>
        </m:r>
        <m:r>
          <w:rPr/>
          <m:t xml:space="preserve"> </m:t>
        </m:r>
        <m:r>
          <w:rPr>
            <w:rFonts w:ascii="Cambria Math" w:cs="Cambria Math" w:eastAsia="Cambria Math" w:hAnsi="Cambria Math"/>
          </w:rPr>
          <m:t xml:space="preserve">(1+x)</m:t>
        </m:r>
        <m:r>
          <w:rPr/>
          <m:t xml:space="preserve"> </m:t>
        </m:r>
        <m:r>
          <w:rPr>
            <w:rFonts w:ascii="Cambria Math" w:cs="Cambria Math" w:eastAsia="Cambria Math" w:hAnsi="Cambria Math"/>
          </w:rPr>
          <m:t xml:space="preserve">≈x</m:t>
        </m:r>
      </m:oMath>
      <w:r w:rsidDel="00000000" w:rsidR="00000000" w:rsidRPr="00000000">
        <w:rPr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для</w:t>
      </w:r>
      <w:r w:rsidDel="00000000" w:rsidR="00000000" w:rsidRPr="00000000">
        <w:rPr>
          <w:i w:val="1"/>
          <w:rtl w:val="0"/>
        </w:rPr>
        <w:t xml:space="preserve"> </w:t>
      </w:r>
      <m:oMath>
        <m:r>
          <w:rPr>
            <w:rFonts w:ascii="Cambria Math" w:cs="Cambria Math" w:eastAsia="Cambria Math" w:hAnsi="Cambria Math"/>
          </w:rPr>
          <m:t xml:space="preserve">|x|≪1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284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6120"/>
        <w:tab w:val="right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XVIII Международная Жаутыковская Олимпиада/Теоретический тур</w:t>
      <w:tab/>
      <w:t xml:space="preserve">с.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6120"/>
        <w:tab w:val="right" w:pos="10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